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7A42" w14:textId="77777777" w:rsidR="00712F9A" w:rsidRDefault="00712F9A" w:rsidP="00712F9A">
      <w:pPr>
        <w:rPr>
          <w:lang w:val="ru-RU"/>
        </w:rPr>
      </w:pPr>
    </w:p>
    <w:p w14:paraId="568CFA4F" w14:textId="77777777" w:rsidR="00712F9A" w:rsidRDefault="00712F9A" w:rsidP="00712F9A">
      <w:pPr>
        <w:rPr>
          <w:lang w:val="ru-RU"/>
        </w:rPr>
      </w:pPr>
      <w:r>
        <w:rPr>
          <w:lang w:val="ru-RU"/>
        </w:rPr>
        <w:t xml:space="preserve">         Анализ работы библиотеки Хромтауской гимназии №2 за 2021-2022 учебный год</w:t>
      </w:r>
    </w:p>
    <w:p w14:paraId="30418E5A" w14:textId="77777777" w:rsidR="00712F9A" w:rsidRPr="0065020B" w:rsidRDefault="00712F9A" w:rsidP="00712F9A">
      <w:pPr>
        <w:rPr>
          <w:rFonts w:ascii="Times New Roman" w:hAnsi="Times New Roman" w:cs="Times New Roman"/>
          <w:lang w:val="ru-RU"/>
        </w:rPr>
      </w:pPr>
      <w:r w:rsidRPr="0065020B">
        <w:rPr>
          <w:rFonts w:ascii="Times New Roman" w:hAnsi="Times New Roman" w:cs="Times New Roman"/>
          <w:lang w:val="ru-RU"/>
        </w:rPr>
        <w:t xml:space="preserve">       В начале учебного года для гимназии были получены по обновленной программе учебники для 11 классов, а также недостающие учебники для других классов. В этом учебном году обеспеченность учебниками по гимназии составил 100%. </w:t>
      </w:r>
    </w:p>
    <w:p w14:paraId="5DFEE8A3" w14:textId="6BCD820E" w:rsidR="00712F9A" w:rsidRPr="0065020B" w:rsidRDefault="00712F9A" w:rsidP="00712F9A">
      <w:pPr>
        <w:rPr>
          <w:rFonts w:ascii="Times New Roman" w:hAnsi="Times New Roman" w:cs="Times New Roman"/>
          <w:lang w:val="ru-RU"/>
        </w:rPr>
      </w:pPr>
      <w:r w:rsidRPr="0065020B">
        <w:rPr>
          <w:rFonts w:ascii="Times New Roman" w:hAnsi="Times New Roman" w:cs="Times New Roman"/>
          <w:lang w:val="ru-RU"/>
        </w:rPr>
        <w:t xml:space="preserve">В начале учебного был утверждены планы работы за год и по месяцам. Был выбран Актив библиотеки и организован кружок «Книжкин переплет», в состав которого вошли ученики 6 и 7 классов. За прошедшее полугодие были проведены ряд </w:t>
      </w:r>
      <w:r>
        <w:rPr>
          <w:rFonts w:ascii="Times New Roman" w:hAnsi="Times New Roman" w:cs="Times New Roman"/>
          <w:lang w:val="ru-RU"/>
        </w:rPr>
        <w:t xml:space="preserve">таких </w:t>
      </w:r>
      <w:r w:rsidRPr="0065020B">
        <w:rPr>
          <w:rFonts w:ascii="Times New Roman" w:hAnsi="Times New Roman" w:cs="Times New Roman"/>
          <w:lang w:val="ru-RU"/>
        </w:rPr>
        <w:t xml:space="preserve">мероприятий, </w:t>
      </w:r>
      <w:r>
        <w:rPr>
          <w:rFonts w:ascii="Times New Roman" w:hAnsi="Times New Roman" w:cs="Times New Roman"/>
          <w:lang w:val="ru-RU"/>
        </w:rPr>
        <w:t>как</w:t>
      </w:r>
      <w:r w:rsidRPr="0065020B">
        <w:rPr>
          <w:rFonts w:ascii="Times New Roman" w:hAnsi="Times New Roman" w:cs="Times New Roman"/>
          <w:lang w:val="ru-RU"/>
        </w:rPr>
        <w:t xml:space="preserve"> библиотечные уроки во 2-х классах о сохранности учебников, оформлены книжно-иллюстрированные выставки к знаменательным датам, </w:t>
      </w:r>
      <w:r>
        <w:rPr>
          <w:rFonts w:ascii="Times New Roman" w:hAnsi="Times New Roman" w:cs="Times New Roman"/>
          <w:lang w:val="ru-RU"/>
        </w:rPr>
        <w:t>юбилярам писателям и книгам,</w:t>
      </w:r>
      <w:r w:rsidRPr="0065020B">
        <w:rPr>
          <w:rFonts w:ascii="Times New Roman" w:hAnsi="Times New Roman" w:cs="Times New Roman"/>
          <w:lang w:val="ru-RU"/>
        </w:rPr>
        <w:t xml:space="preserve"> инсталляции в библиотеке, а также рейды по сохранности учебников в 1-4 классах.</w:t>
      </w:r>
    </w:p>
    <w:p w14:paraId="172F9C2B" w14:textId="35442754" w:rsidR="00712F9A" w:rsidRPr="0065020B" w:rsidRDefault="00712F9A" w:rsidP="00712F9A">
      <w:pPr>
        <w:rPr>
          <w:rFonts w:ascii="Times New Roman" w:hAnsi="Times New Roman" w:cs="Times New Roman"/>
          <w:lang w:val="ru-RU"/>
        </w:rPr>
      </w:pPr>
      <w:r w:rsidRPr="0065020B">
        <w:rPr>
          <w:rFonts w:ascii="Times New Roman" w:hAnsi="Times New Roman" w:cs="Times New Roman"/>
          <w:lang w:val="ru-RU"/>
        </w:rPr>
        <w:t xml:space="preserve">В этом году полностью обновлена вся материально-техническая база библиотеки, заменены мебель, линолеум и сделан ремонт. В связи с ограничительными мерами, многие классы учились в онлайн режиме и поэтому </w:t>
      </w:r>
      <w:r w:rsidR="001A402A">
        <w:rPr>
          <w:rFonts w:ascii="Times New Roman" w:hAnsi="Times New Roman" w:cs="Times New Roman"/>
          <w:lang w:val="ru-RU"/>
        </w:rPr>
        <w:t>в</w:t>
      </w:r>
      <w:r w:rsidRPr="0065020B">
        <w:rPr>
          <w:rFonts w:ascii="Times New Roman" w:hAnsi="Times New Roman" w:cs="Times New Roman"/>
          <w:lang w:val="ru-RU"/>
        </w:rPr>
        <w:t xml:space="preserve">ыставляли </w:t>
      </w:r>
      <w:r>
        <w:rPr>
          <w:rFonts w:ascii="Times New Roman" w:hAnsi="Times New Roman" w:cs="Times New Roman"/>
          <w:lang w:val="ru-RU"/>
        </w:rPr>
        <w:t>фотоотчеты,</w:t>
      </w:r>
      <w:r w:rsidRPr="0065020B">
        <w:rPr>
          <w:rFonts w:ascii="Times New Roman" w:hAnsi="Times New Roman" w:cs="Times New Roman"/>
          <w:lang w:val="ru-RU"/>
        </w:rPr>
        <w:t xml:space="preserve"> посты на сайте гимназии.</w:t>
      </w:r>
    </w:p>
    <w:p w14:paraId="1886E721" w14:textId="3731A7C1" w:rsidR="00712F9A" w:rsidRPr="0065020B" w:rsidRDefault="00712F9A" w:rsidP="00712F9A">
      <w:pPr>
        <w:rPr>
          <w:rFonts w:ascii="Times New Roman" w:hAnsi="Times New Roman" w:cs="Times New Roman"/>
          <w:lang w:val="ru-RU"/>
        </w:rPr>
      </w:pPr>
      <w:r w:rsidRPr="0065020B">
        <w:rPr>
          <w:rFonts w:ascii="Times New Roman" w:hAnsi="Times New Roman" w:cs="Times New Roman"/>
          <w:lang w:val="ru-RU"/>
        </w:rPr>
        <w:t xml:space="preserve">Также, в связи с принятием Проекта Дорожной карты по перспективному развитию библиотек организаций образования на 2021-2025 годы, была обновлена вся документация библиотеки, </w:t>
      </w:r>
      <w:r>
        <w:rPr>
          <w:rFonts w:ascii="Times New Roman" w:hAnsi="Times New Roman" w:cs="Times New Roman"/>
          <w:lang w:val="ru-RU"/>
        </w:rPr>
        <w:t xml:space="preserve">картотеки и суммарные книги. Было </w:t>
      </w:r>
      <w:r w:rsidRPr="0065020B">
        <w:rPr>
          <w:rFonts w:ascii="Times New Roman" w:hAnsi="Times New Roman" w:cs="Times New Roman"/>
          <w:lang w:val="ru-RU"/>
        </w:rPr>
        <w:t>произведено списание ветхой художественной, морально устаревше</w:t>
      </w:r>
      <w:r>
        <w:rPr>
          <w:rFonts w:ascii="Times New Roman" w:hAnsi="Times New Roman" w:cs="Times New Roman"/>
          <w:lang w:val="ru-RU"/>
        </w:rPr>
        <w:t>й</w:t>
      </w:r>
      <w:r w:rsidRPr="0065020B">
        <w:rPr>
          <w:rFonts w:ascii="Times New Roman" w:hAnsi="Times New Roman" w:cs="Times New Roman"/>
          <w:lang w:val="ru-RU"/>
        </w:rPr>
        <w:t xml:space="preserve"> методическ</w:t>
      </w:r>
      <w:r>
        <w:rPr>
          <w:rFonts w:ascii="Times New Roman" w:hAnsi="Times New Roman" w:cs="Times New Roman"/>
          <w:lang w:val="ru-RU"/>
        </w:rPr>
        <w:t>ой</w:t>
      </w:r>
      <w:r w:rsidRPr="0065020B">
        <w:rPr>
          <w:rFonts w:ascii="Times New Roman" w:hAnsi="Times New Roman" w:cs="Times New Roman"/>
          <w:lang w:val="ru-RU"/>
        </w:rPr>
        <w:t xml:space="preserve"> и учебн</w:t>
      </w:r>
      <w:r>
        <w:rPr>
          <w:rFonts w:ascii="Times New Roman" w:hAnsi="Times New Roman" w:cs="Times New Roman"/>
          <w:lang w:val="ru-RU"/>
        </w:rPr>
        <w:t>ой</w:t>
      </w:r>
      <w:r w:rsidRPr="0065020B">
        <w:rPr>
          <w:rFonts w:ascii="Times New Roman" w:hAnsi="Times New Roman" w:cs="Times New Roman"/>
          <w:lang w:val="ru-RU"/>
        </w:rPr>
        <w:t xml:space="preserve"> литературы.</w:t>
      </w:r>
      <w:r>
        <w:rPr>
          <w:rFonts w:ascii="Times New Roman" w:hAnsi="Times New Roman" w:cs="Times New Roman"/>
          <w:lang w:val="ru-RU"/>
        </w:rPr>
        <w:t xml:space="preserve"> Были оформлены необходимые документы по списанию для предоставления в районный финансовый отдел.</w:t>
      </w:r>
    </w:p>
    <w:p w14:paraId="0A5D97BC" w14:textId="77777777" w:rsidR="00712F9A" w:rsidRDefault="00712F9A" w:rsidP="00712F9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Принимала у</w:t>
      </w:r>
      <w:r w:rsidRPr="0065020B">
        <w:rPr>
          <w:rFonts w:ascii="Times New Roman" w:hAnsi="Times New Roman" w:cs="Times New Roman"/>
          <w:lang w:val="ru-RU"/>
        </w:rPr>
        <w:t>частие в семинарах, которые проводились в режиме</w:t>
      </w:r>
      <w:r>
        <w:rPr>
          <w:rFonts w:ascii="Times New Roman" w:hAnsi="Times New Roman" w:cs="Times New Roman"/>
          <w:lang w:val="ru-RU"/>
        </w:rPr>
        <w:t xml:space="preserve"> онлайн</w:t>
      </w:r>
      <w:r w:rsidRPr="0065020B">
        <w:rPr>
          <w:rFonts w:ascii="Times New Roman" w:hAnsi="Times New Roman" w:cs="Times New Roman"/>
          <w:lang w:val="ru-RU"/>
        </w:rPr>
        <w:t xml:space="preserve"> и офлайн</w:t>
      </w:r>
      <w:r>
        <w:rPr>
          <w:rFonts w:ascii="Times New Roman" w:hAnsi="Times New Roman" w:cs="Times New Roman"/>
          <w:lang w:val="ru-RU"/>
        </w:rPr>
        <w:t>-</w:t>
      </w:r>
      <w:r w:rsidRPr="0065020B">
        <w:rPr>
          <w:rFonts w:ascii="Times New Roman" w:hAnsi="Times New Roman" w:cs="Times New Roman"/>
          <w:lang w:val="ru-RU"/>
        </w:rPr>
        <w:t>конференции в г. Актобе по Дорожной карте по развитию библиотек организаций образования на 2021-2025 годы.</w:t>
      </w:r>
    </w:p>
    <w:p w14:paraId="4392CA5C" w14:textId="4D6F6D80" w:rsidR="00712F9A" w:rsidRDefault="00712F9A" w:rsidP="00712F9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 начало второго полугодия в Республике стартовал проект «Оқуға құштар мектеп» («Читающая школа»), целью которого является привлечение детей к чтению книг, путем проведения различных мероприятий. Наша гимназия проводила такие мероприятия, как создание видеоролика «Золотая книжная полка», где наши учащиеся в кругу семьи читали книги с родителями, показывали свою домашнюю библиотеку. В мероприятии «С книгой открываю мир» участвовали учителя-предметники, где свои уроки они начинали со слов великих писателей, философов, либо с отрывков из знаменитых произведений, тем самым давая посыл учащимся для чтения книг. В рамках проекта «Читающая школа», в гимназии был организован Клуб читателей, куда вошли представители всех классов и параллели. В будущем учебном году все члены этого клуба будут задействованы в проводимых мероприятиях согласно плану школы.</w:t>
      </w:r>
    </w:p>
    <w:p w14:paraId="7169F4B3" w14:textId="1EF1EFD7" w:rsidR="00712F9A" w:rsidRDefault="00712F9A" w:rsidP="00712F9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знаменательным датам РК были оформлены книжно-иллюстрированные выставки, к 9 мая и другим знаменательным датам были созданы видеоролики с участием учителя Коняхиной Г.В.с ученицей Зябченко Т. по отрывку произведения «А зори здесь тихие…», к 295 летию произведения Дж.Свифта  «Путешествие Гулливера» с  участием родителя с учащимся, к челленджу запущенной районной библиотекой к Дню Победы, для участия в</w:t>
      </w:r>
      <w:r w:rsidR="001B66EC">
        <w:rPr>
          <w:rFonts w:ascii="Times New Roman" w:hAnsi="Times New Roman" w:cs="Times New Roman"/>
          <w:lang w:val="ru-RU"/>
        </w:rPr>
        <w:t xml:space="preserve"> конкурсе в районной библиотеки «</w:t>
      </w:r>
      <w:r w:rsidR="001B66EC">
        <w:rPr>
          <w:rFonts w:ascii="Times New Roman" w:hAnsi="Times New Roman" w:cs="Times New Roman"/>
          <w:lang w:val="kk-KZ"/>
        </w:rPr>
        <w:t>Өмір өлең жырмен өрнектелген</w:t>
      </w:r>
      <w:r w:rsidR="001B66EC">
        <w:rPr>
          <w:rFonts w:ascii="Times New Roman" w:hAnsi="Times New Roman" w:cs="Times New Roman"/>
          <w:lang w:val="ru-RU"/>
        </w:rPr>
        <w:t>» также были отправлены видеоролики с участием наших учеников.</w:t>
      </w:r>
    </w:p>
    <w:p w14:paraId="08DD6999" w14:textId="469A5750" w:rsidR="00712F9A" w:rsidRDefault="00712F9A" w:rsidP="00712F9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Принимала участие в Республиканском онлайн-семинаре «Технология работы школьной библиотеки», получила сертификат. Отправила статью в газету «</w:t>
      </w:r>
      <w:r>
        <w:rPr>
          <w:rFonts w:ascii="Times New Roman" w:hAnsi="Times New Roman" w:cs="Times New Roman"/>
          <w:lang w:val="kk-KZ"/>
        </w:rPr>
        <w:t>Ұ</w:t>
      </w:r>
      <w:r>
        <w:rPr>
          <w:rFonts w:ascii="Times New Roman" w:hAnsi="Times New Roman" w:cs="Times New Roman"/>
          <w:lang w:val="ru-RU"/>
        </w:rPr>
        <w:t>стаз»</w:t>
      </w:r>
      <w:r w:rsidR="001B66EC">
        <w:rPr>
          <w:rFonts w:ascii="Times New Roman" w:hAnsi="Times New Roman" w:cs="Times New Roman"/>
          <w:lang w:val="ru-RU"/>
        </w:rPr>
        <w:t xml:space="preserve"> для публикации.</w:t>
      </w:r>
    </w:p>
    <w:p w14:paraId="3128BBB8" w14:textId="77777777" w:rsidR="00712F9A" w:rsidRDefault="00712F9A" w:rsidP="00712F9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Предоставили и заверили в РайОО заявку по потребности учебников на предстоящий учебный год.</w:t>
      </w:r>
    </w:p>
    <w:p w14:paraId="02B650F9" w14:textId="2A1477D3" w:rsidR="00712F9A" w:rsidRDefault="00712F9A" w:rsidP="00712F9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Подготовили и утвердили план на следующий учебный год по проекту «Читающая школа».</w:t>
      </w:r>
    </w:p>
    <w:p w14:paraId="6E45925F" w14:textId="77777777" w:rsidR="001B66EC" w:rsidRDefault="001B66EC" w:rsidP="00712F9A">
      <w:pPr>
        <w:rPr>
          <w:rFonts w:ascii="Times New Roman" w:hAnsi="Times New Roman" w:cs="Times New Roman"/>
          <w:lang w:val="ru-RU"/>
        </w:rPr>
      </w:pPr>
    </w:p>
    <w:p w14:paraId="51EE95EA" w14:textId="77777777" w:rsidR="00712F9A" w:rsidRPr="00F772CF" w:rsidRDefault="00712F9A" w:rsidP="00712F9A">
      <w:pPr>
        <w:rPr>
          <w:lang w:val="ru-RU"/>
        </w:rPr>
      </w:pPr>
      <w:r>
        <w:rPr>
          <w:lang w:val="ru-RU"/>
        </w:rPr>
        <w:t>Исп.Акказиева Г.К.</w:t>
      </w:r>
    </w:p>
    <w:p w14:paraId="16C019B1" w14:textId="77777777" w:rsidR="00D630AF" w:rsidRDefault="00D630AF"/>
    <w:sectPr w:rsidR="00D6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3C"/>
    <w:rsid w:val="001A402A"/>
    <w:rsid w:val="001B66EC"/>
    <w:rsid w:val="00712F9A"/>
    <w:rsid w:val="00A5223C"/>
    <w:rsid w:val="00D6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5F7B"/>
  <w15:chartTrackingRefBased/>
  <w15:docId w15:val="{5160E66E-913B-4E52-AF60-A497EC60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2021-05-27T10:27:00Z</dcterms:created>
  <dcterms:modified xsi:type="dcterms:W3CDTF">2021-05-27T11:02:00Z</dcterms:modified>
</cp:coreProperties>
</file>