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8C" w:rsidRDefault="00EA2D8C" w:rsidP="00EA2D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3)</w:t>
      </w:r>
    </w:p>
    <w:p w:rsidR="00EA2D8C" w:rsidRPr="00AB19FC" w:rsidRDefault="00EA2D8C" w:rsidP="00EA2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FC">
        <w:rPr>
          <w:rFonts w:ascii="Times New Roman" w:hAnsi="Times New Roman" w:cs="Times New Roman"/>
          <w:b/>
          <w:sz w:val="24"/>
          <w:szCs w:val="24"/>
        </w:rPr>
        <w:t>Участие учителей в издательской деятельности за 2020-21уч</w:t>
      </w:r>
      <w:proofErr w:type="gramStart"/>
      <w:r w:rsidRPr="00AB19F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B19FC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5134" w:type="dxa"/>
        <w:tblLook w:val="04A0"/>
      </w:tblPr>
      <w:tblGrid>
        <w:gridCol w:w="817"/>
        <w:gridCol w:w="2552"/>
        <w:gridCol w:w="6237"/>
        <w:gridCol w:w="5528"/>
      </w:tblGrid>
      <w:tr w:rsidR="00EA2D8C" w:rsidRPr="00AB19FC" w:rsidTr="00234471">
        <w:tc>
          <w:tcPr>
            <w:tcW w:w="817" w:type="dxa"/>
          </w:tcPr>
          <w:p w:rsidR="00EA2D8C" w:rsidRPr="008B49D1" w:rsidRDefault="00EA2D8C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A2D8C" w:rsidRPr="008B49D1" w:rsidRDefault="00EA2D8C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</w:tcPr>
          <w:p w:rsidR="00EA2D8C" w:rsidRPr="008B49D1" w:rsidRDefault="00EA2D8C" w:rsidP="00234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издательства</w:t>
            </w:r>
          </w:p>
        </w:tc>
        <w:tc>
          <w:tcPr>
            <w:tcW w:w="5528" w:type="dxa"/>
          </w:tcPr>
          <w:p w:rsidR="00EA2D8C" w:rsidRPr="008B49D1" w:rsidRDefault="00EA2D8C" w:rsidP="0023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Доклад «Инновационная деятельность педагога в современных условиях»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Байсалхан М.Ш.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Открытый урок «</w:t>
            </w:r>
            <w:r w:rsidRPr="00AB1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Арманымдағы мамандық</w:t>
            </w: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Темирбаева А.С.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Внеклассное мероприятие </w:t>
            </w:r>
            <w:r w:rsidRPr="00AB19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«Абай – дара, Абай – дана қазақта»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Кайырбекова Г.Е.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«Шыңғыс Айтматов – халық жазушысы»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Жумагазина Г.Ш.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«</w:t>
            </w:r>
            <w:r w:rsidRPr="00AB1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 үлкен байлық»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Зиядиев М.Ф.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Открытый урок «Бағдаршам. Көше тәртібі»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урок «Тәкен Әлімқұлов – шебер жазушы»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Жемисова С.М.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«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Эффективные методы развития детей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«Вспоминая А.П. Чехова»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урока «Жәндіктер жанды табиғатқа жатады ма?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Клюмова В.К.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 урока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«Система права. Государство как особый субъект права»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Доклад: «Использование технологии развития критического мышления на уроках биологии»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Статья «Сыни тұрғыда ойлау әдістерін сабақта қолдану»</w:t>
            </w:r>
          </w:p>
          <w:p w:rsidR="00EA2D8C" w:rsidRPr="00AB19FC" w:rsidRDefault="00EA2D8C" w:rsidP="0023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Методическая разработка по казахскому языку в 1 классе 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на сайте «</w:t>
            </w:r>
            <w:r w:rsidRPr="00AB19FC">
              <w:rPr>
                <w:rFonts w:ascii="Times New Roman" w:hAnsi="Times New Roman"/>
                <w:sz w:val="24"/>
                <w:szCs w:val="24"/>
                <w:lang w:val="en-US"/>
              </w:rPr>
              <w:t>uchitelya</w:t>
            </w:r>
            <w:r w:rsidRPr="00AB19FC">
              <w:rPr>
                <w:rFonts w:ascii="Times New Roman" w:hAnsi="Times New Roman"/>
                <w:sz w:val="24"/>
                <w:szCs w:val="24"/>
              </w:rPr>
              <w:t>.</w:t>
            </w:r>
            <w:r w:rsidRPr="00AB19F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» сертификат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Внеклассное мероприятие по предмету «Білгерлер отауы»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 xml:space="preserve">Публикация в научно-методическом  журнале «Педагогикалық шолу» 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Доклад: «Дистанционное обучени</w:t>
            </w:r>
            <w:proofErr w:type="gramStart"/>
            <w:r w:rsidRPr="00AB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AB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одна из форм организации учебного процесса»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Педагогика-2020 Цифровизация. Дистанционное обучени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новый  вызов для педагогов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Байсалхан М.Ш.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Открытый урок «</w:t>
            </w:r>
            <w:r w:rsidRPr="00AB19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Арманымдағы мамандық</w:t>
            </w: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Педагогика-2020 Цифровизация. Дистанционное обучени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новый  вызов для педагогов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Доклад «Қазіргі заманғы көптілді білім берудің өзекті мәселері»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Педагогика-2020 Цифровизация. Дистанционное обучени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новый  вызов для педагогов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Жемисов А.А.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урока:Игры, развивающие логическое мышление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Педагогика-2020 Цифровизация. Дистанционное обучени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новый  вызов для педагогов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Разработка урока: Заболевания органов дыхания. Причины и профилактика заболеваний органов дыхания.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Педагогика-2020 Цифровизация. Дистанционное обучени</w:t>
            </w:r>
            <w:proofErr w:type="gram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новый  вызов для педагогов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 разработка   по казахскому языку в 4 классе «Ғарышкер болғым келеді»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на сайте «Инфоурок»  сертификат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 разработка   по казахскому языку в 1 классе «Кел,қайталайық!»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на сайте «Инфоурок»  сертификат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Салыкбаева Г.А.</w:t>
            </w:r>
          </w:p>
        </w:tc>
        <w:tc>
          <w:tcPr>
            <w:tcW w:w="6237" w:type="dxa"/>
          </w:tcPr>
          <w:p w:rsidR="00EA2D8C" w:rsidRPr="008B49D1" w:rsidRDefault="00EA2D8C" w:rsidP="00234471">
            <w:pPr>
              <w:rPr>
                <w:rFonts w:ascii="Times New Roman" w:hAnsi="Times New Roman"/>
                <w:sz w:val="24"/>
                <w:szCs w:val="24"/>
              </w:rPr>
            </w:pPr>
            <w:r w:rsidRPr="008B49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Статья на тему: «Интернет – зависимость подростков».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Оголь Д.Т.</w:t>
            </w:r>
          </w:p>
        </w:tc>
        <w:tc>
          <w:tcPr>
            <w:tcW w:w="6237" w:type="dxa"/>
          </w:tcPr>
          <w:p w:rsidR="00EA2D8C" w:rsidRPr="008B49D1" w:rsidRDefault="00EA2D8C" w:rsidP="00234471">
            <w:pPr>
              <w:rPr>
                <w:rFonts w:ascii="Times New Roman" w:hAnsi="Times New Roman"/>
                <w:sz w:val="24"/>
                <w:szCs w:val="24"/>
              </w:rPr>
            </w:pPr>
            <w:r w:rsidRPr="008B49D1">
              <w:rPr>
                <w:rFonts w:ascii="Times New Roman" w:hAnsi="Times New Roman"/>
                <w:sz w:val="24"/>
                <w:szCs w:val="24"/>
              </w:rPr>
              <w:t>Статья на тему: «</w:t>
            </w:r>
            <w:r w:rsidRPr="008B49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Внутришкольный контроль в период дистанционного режима обучения</w:t>
            </w:r>
            <w:r w:rsidRPr="008B49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Мазалова К.А.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spacing w:line="360" w:lineRule="atLeast"/>
              <w:outlineLvl w:val="0"/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Статья на тему: «</w:t>
            </w:r>
            <w:r w:rsidRPr="00AB19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Арт-терапия в психологическом сопровождении школьников»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spacing w:line="360" w:lineRule="atLeast"/>
              <w:outlineLvl w:val="0"/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Электронная среда « Қазақ тілі мен әдебиетінен сабақтар топтамасы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Электронная среда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 УМЦ Ақтөбе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spacing w:line="360" w:lineRule="atLeast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Әдістемелік құрал «Практикалық қазақ тілі» арнаулы курс бойынша мұғалімдерге арналған көмекші құрал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Метод.сборник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 УМЦ Актобе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Адылова А.С.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 xml:space="preserve">Разработка урока на тему: </w:t>
            </w:r>
            <w:r w:rsidRPr="00AB19F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данных. Системы управления базами данных</w:t>
            </w:r>
            <w:r w:rsidRPr="00AB19F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Хамидуллина Н.В.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Разработка урока по английскому языку: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«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AFamilyFestival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Мормуль И.А.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Разработка урока на тему: «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Наше питание</w:t>
            </w:r>
            <w:r w:rsidRPr="00AB19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Кабаева Д.З.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«Сувенир из кожи»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</w:tcPr>
          <w:p w:rsidR="00EA2D8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Жемисов А.А.</w:t>
            </w:r>
          </w:p>
        </w:tc>
        <w:tc>
          <w:tcPr>
            <w:tcW w:w="6237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тестовых технологий в преподавании НВП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Ұстаз-Ақтөбе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Статья «В стремлении к совершенству»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Елеусизова А.Е.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 w:rsidRPr="00AB19FC">
              <w:rPr>
                <w:rFonts w:ascii="Times New Roman" w:hAnsi="Times New Roman"/>
                <w:sz w:val="24"/>
              </w:rPr>
              <w:t>Статья  «</w:t>
            </w:r>
            <w:r w:rsidRPr="00AB19FC">
              <w:rPr>
                <w:rFonts w:ascii="Times New Roman" w:hAnsi="Times New Roman"/>
                <w:sz w:val="24"/>
                <w:lang w:val="kk-KZ"/>
              </w:rPr>
              <w:t>Тұғыры биік тәуелсізді</w:t>
            </w:r>
            <w:proofErr w:type="gramStart"/>
            <w:r w:rsidRPr="00AB19FC">
              <w:rPr>
                <w:rFonts w:ascii="Times New Roman" w:hAnsi="Times New Roman"/>
                <w:sz w:val="24"/>
                <w:lang w:val="kk-KZ"/>
              </w:rPr>
              <w:t>к</w:t>
            </w:r>
            <w:proofErr w:type="gramEnd"/>
            <w:r w:rsidRPr="00AB19F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сборник научно-практического центра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сборник «Современная школа: новый формат развития в условиях модернизации образования»</w:t>
            </w:r>
          </w:p>
        </w:tc>
        <w:tc>
          <w:tcPr>
            <w:tcW w:w="5528" w:type="dxa"/>
          </w:tcPr>
          <w:p w:rsidR="00EA2D8C" w:rsidRPr="00AD729B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через НПЦ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ктобе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Адылова А.С.</w:t>
            </w:r>
          </w:p>
        </w:tc>
        <w:tc>
          <w:tcPr>
            <w:tcW w:w="6237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сборник «Современная школа: новый формат развития в условиях модернизации образования»</w:t>
            </w: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</w:tcPr>
          <w:p w:rsidR="00EA2D8C" w:rsidRPr="00AD729B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через НПЦ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ктобе</w:t>
            </w:r>
          </w:p>
        </w:tc>
      </w:tr>
      <w:tr w:rsidR="00EA2D8C" w:rsidRPr="003155B3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Открытый урок  по казахскому языку в 1 классе  «Кел,қайталайық» 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«Ұстаз тілегі» республикалық ұстаздарға  арналған сайт сертификат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Открытый урок «Қазақ халқының  салт-дәстүрлері»</w:t>
            </w:r>
          </w:p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Публикация в республиканском сайте «Ұстаз тілегі»</w:t>
            </w: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lang w:val="kk-KZ"/>
              </w:rPr>
              <w:t>Ғылыми-әдістемелік мақаласы Ақтөбе облысының білім басқармасы сайтында жарияланды</w:t>
            </w: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на областном сайте </w:t>
            </w:r>
            <w:hyperlink r:id="rId4" w:history="1">
              <w:r w:rsidRPr="00AB19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B19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19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bilimaktobe</w:t>
              </w:r>
              <w:r w:rsidRPr="00AB19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19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Методическая разработка   по казахскому языку в 7 классе «Ел ертеңі –білімді жастар»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на сайте «Инфоурок»  сертификат</w:t>
            </w:r>
          </w:p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Блогадарственное письмо</w:t>
            </w:r>
          </w:p>
        </w:tc>
      </w:tr>
      <w:tr w:rsidR="00EA2D8C" w:rsidRPr="00AB19FC" w:rsidTr="00234471">
        <w:tc>
          <w:tcPr>
            <w:tcW w:w="817" w:type="dxa"/>
          </w:tcPr>
          <w:p w:rsidR="00EA2D8C" w:rsidRPr="00AB19F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EA2D8C" w:rsidRPr="00AB19F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Мазалова К.А.</w:t>
            </w:r>
          </w:p>
        </w:tc>
        <w:tc>
          <w:tcPr>
            <w:tcW w:w="6237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Сборник психологических тренингов для детей и подростков</w:t>
            </w:r>
          </w:p>
        </w:tc>
        <w:tc>
          <w:tcPr>
            <w:tcW w:w="5528" w:type="dxa"/>
          </w:tcPr>
          <w:p w:rsidR="00EA2D8C" w:rsidRPr="00AB19F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Методическите сборник на уровне школы</w:t>
            </w:r>
          </w:p>
        </w:tc>
      </w:tr>
      <w:tr w:rsidR="00EA2D8C" w:rsidRPr="00180392" w:rsidTr="00234471">
        <w:tc>
          <w:tcPr>
            <w:tcW w:w="817" w:type="dxa"/>
          </w:tcPr>
          <w:p w:rsidR="00EA2D8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EA2D8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Виншель И.Н.</w:t>
            </w:r>
          </w:p>
        </w:tc>
        <w:tc>
          <w:tcPr>
            <w:tcW w:w="6237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«Работа с шерстью»</w:t>
            </w:r>
          </w:p>
        </w:tc>
        <w:tc>
          <w:tcPr>
            <w:tcW w:w="5528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Областная энциклопедия мастеров «Алтын тумар»</w:t>
            </w:r>
          </w:p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Значок и  сертификат</w:t>
            </w:r>
          </w:p>
        </w:tc>
      </w:tr>
      <w:tr w:rsidR="00EA2D8C" w:rsidRPr="00180392" w:rsidTr="00234471">
        <w:tc>
          <w:tcPr>
            <w:tcW w:w="817" w:type="dxa"/>
          </w:tcPr>
          <w:p w:rsidR="00EA2D8C" w:rsidRDefault="00EA2D8C" w:rsidP="0023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EA2D8C" w:rsidRDefault="00EA2D8C" w:rsidP="00234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Кабаева Д.З.</w:t>
            </w:r>
          </w:p>
        </w:tc>
        <w:tc>
          <w:tcPr>
            <w:tcW w:w="6237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«Изделия из кожи»</w:t>
            </w:r>
          </w:p>
        </w:tc>
        <w:tc>
          <w:tcPr>
            <w:tcW w:w="5528" w:type="dxa"/>
          </w:tcPr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Областная энциклопедия мастеров «Алтын тумар»</w:t>
            </w:r>
          </w:p>
          <w:p w:rsidR="00EA2D8C" w:rsidRDefault="00EA2D8C" w:rsidP="002344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Значок и сертификат</w:t>
            </w:r>
          </w:p>
        </w:tc>
      </w:tr>
    </w:tbl>
    <w:p w:rsidR="00EA2D8C" w:rsidRPr="00AB19FC" w:rsidRDefault="00EA2D8C" w:rsidP="00EA2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C" w:rsidRPr="00AB19FC" w:rsidRDefault="00EA2D8C" w:rsidP="00EA2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C" w:rsidRPr="00AB19FC" w:rsidRDefault="00EA2D8C" w:rsidP="00EA2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C" w:rsidRPr="00AB19FC" w:rsidRDefault="00EA2D8C" w:rsidP="00EA2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D8C" w:rsidRPr="00AB19FC" w:rsidRDefault="00EA2D8C" w:rsidP="00EA2D8C">
      <w:pPr>
        <w:rPr>
          <w:lang w:val="kk-KZ"/>
        </w:rPr>
      </w:pPr>
    </w:p>
    <w:p w:rsidR="00D02BD6" w:rsidRDefault="00D02BD6"/>
    <w:sectPr w:rsidR="00D02BD6" w:rsidSect="00EA2D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D8C"/>
    <w:rsid w:val="00D02BD6"/>
    <w:rsid w:val="00EA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D8C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A2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limaktob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2021-06-24T10:01:00Z</dcterms:created>
  <dcterms:modified xsi:type="dcterms:W3CDTF">2021-06-24T10:01:00Z</dcterms:modified>
</cp:coreProperties>
</file>